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1D" w:rsidRDefault="00C50CFB" w:rsidP="000C0A6D">
      <w:pPr>
        <w:spacing w:after="300"/>
      </w:pPr>
      <w:bookmarkStart w:id="0" w:name="_GoBack"/>
      <w:bookmarkEnd w:id="0"/>
      <w:r w:rsidRPr="000C0A6D">
        <w:rPr>
          <w:rFonts w:asciiTheme="majorHAnsi" w:hAnsiTheme="majorHAnsi"/>
        </w:rPr>
        <w:t>Date:</w:t>
      </w:r>
      <w:r>
        <w:t xml:space="preserve"> </w:t>
      </w:r>
      <w:r w:rsidR="0060406D">
        <w:t xml:space="preserve">February </w:t>
      </w:r>
      <w:r w:rsidR="00DC148E">
        <w:t>7</w:t>
      </w:r>
      <w:r w:rsidR="0060406D">
        <w:t>, 2017</w:t>
      </w:r>
    </w:p>
    <w:p w:rsidR="000C0A6D" w:rsidRPr="004C028E" w:rsidRDefault="000C0A6D" w:rsidP="000C0A6D">
      <w:pPr>
        <w:spacing w:after="300"/>
      </w:pPr>
      <w:r w:rsidRPr="000C0A6D">
        <w:rPr>
          <w:rFonts w:asciiTheme="majorHAnsi" w:hAnsiTheme="majorHAnsi"/>
        </w:rPr>
        <w:t>To:</w:t>
      </w:r>
      <w:r>
        <w:t xml:space="preserve"> </w:t>
      </w:r>
      <w:r w:rsidR="0060406D">
        <w:t xml:space="preserve">AIA Board of Directors, </w:t>
      </w:r>
      <w:r w:rsidR="00A21EEC">
        <w:br/>
        <w:t xml:space="preserve">     </w:t>
      </w:r>
      <w:r w:rsidR="00E674BE">
        <w:t xml:space="preserve"> </w:t>
      </w:r>
      <w:r w:rsidR="00A21EEC">
        <w:t xml:space="preserve"> </w:t>
      </w:r>
      <w:r w:rsidR="0060406D">
        <w:t xml:space="preserve">College of Fellows Executive Committee, </w:t>
      </w:r>
      <w:r w:rsidR="00DC148E">
        <w:t xml:space="preserve">   </w:t>
      </w:r>
      <w:r w:rsidR="00A21EEC">
        <w:br/>
      </w:r>
      <w:r w:rsidR="00E674BE">
        <w:t xml:space="preserve">   </w:t>
      </w:r>
      <w:r w:rsidR="00DC148E">
        <w:t xml:space="preserve">    </w:t>
      </w:r>
      <w:proofErr w:type="gramStart"/>
      <w:r w:rsidR="0060406D">
        <w:t>Council</w:t>
      </w:r>
      <w:proofErr w:type="gramEnd"/>
      <w:r w:rsidR="0060406D">
        <w:t xml:space="preserve"> of Architectural Component Executives</w:t>
      </w:r>
    </w:p>
    <w:p w:rsidR="000C0A6D" w:rsidRDefault="000C0A6D" w:rsidP="000C0A6D">
      <w:pPr>
        <w:spacing w:after="300"/>
      </w:pPr>
      <w:r w:rsidRPr="000C0A6D">
        <w:rPr>
          <w:rFonts w:asciiTheme="majorHAnsi" w:hAnsiTheme="majorHAnsi"/>
        </w:rPr>
        <w:t>From:</w:t>
      </w:r>
      <w:r>
        <w:t xml:space="preserve"> </w:t>
      </w:r>
      <w:r w:rsidR="0060406D">
        <w:t xml:space="preserve">Bruce W. Sekanick, FAIA, 2017-2018 Institute </w:t>
      </w:r>
      <w:proofErr w:type="gramStart"/>
      <w:r w:rsidR="0060406D">
        <w:t>Secretary</w:t>
      </w:r>
      <w:proofErr w:type="gramEnd"/>
    </w:p>
    <w:p w:rsidR="007A756C" w:rsidRDefault="000C0A6D" w:rsidP="000C0A6D">
      <w:pPr>
        <w:spacing w:after="300"/>
      </w:pPr>
      <w:r w:rsidRPr="000C0A6D">
        <w:rPr>
          <w:rFonts w:asciiTheme="majorHAnsi" w:hAnsiTheme="majorHAnsi"/>
        </w:rPr>
        <w:t>Subject:</w:t>
      </w:r>
      <w:r>
        <w:rPr>
          <w:rFonts w:asciiTheme="majorHAnsi" w:hAnsiTheme="majorHAnsi"/>
        </w:rPr>
        <w:t xml:space="preserve"> </w:t>
      </w:r>
      <w:r w:rsidR="0060406D">
        <w:t>2018 Jury of Fellows Nominations</w:t>
      </w:r>
    </w:p>
    <w:p w:rsidR="00DC148E" w:rsidRDefault="000C0A6D" w:rsidP="00DC148E">
      <w:pPr>
        <w:pBdr>
          <w:bottom w:val="single" w:sz="6" w:space="1" w:color="auto"/>
        </w:pBdr>
        <w:spacing w:after="0" w:line="240" w:lineRule="auto"/>
      </w:pPr>
      <w:r w:rsidRPr="000C0A6D">
        <w:rPr>
          <w:rFonts w:asciiTheme="majorHAnsi" w:hAnsiTheme="majorHAnsi"/>
        </w:rPr>
        <w:t>Copies:</w:t>
      </w:r>
      <w:r>
        <w:t xml:space="preserve"> </w:t>
      </w:r>
      <w:r w:rsidR="00DC148E">
        <w:t>AIA Strategic Council</w:t>
      </w:r>
    </w:p>
    <w:p w:rsidR="00DC148E" w:rsidRDefault="00DC148E" w:rsidP="00DC148E">
      <w:pPr>
        <w:pBdr>
          <w:bottom w:val="single" w:sz="6" w:space="1" w:color="auto"/>
        </w:pBdr>
        <w:spacing w:after="0" w:line="240" w:lineRule="auto"/>
      </w:pPr>
      <w:r>
        <w:t xml:space="preserve">             </w:t>
      </w:r>
      <w:r w:rsidR="0060406D">
        <w:t xml:space="preserve"> </w:t>
      </w:r>
      <w:r>
        <w:t xml:space="preserve"> </w:t>
      </w:r>
      <w:r w:rsidR="0060406D">
        <w:t>College of F</w:t>
      </w:r>
      <w:r>
        <w:t>ellows Regional Representatives</w:t>
      </w:r>
    </w:p>
    <w:p w:rsidR="00DC148E" w:rsidRDefault="00DC148E" w:rsidP="00DC148E">
      <w:pPr>
        <w:pBdr>
          <w:bottom w:val="single" w:sz="6" w:space="1" w:color="auto"/>
        </w:pBdr>
        <w:spacing w:after="0" w:line="240" w:lineRule="auto"/>
      </w:pPr>
      <w:r>
        <w:t xml:space="preserve">               2017 Jury of Fellows</w:t>
      </w:r>
    </w:p>
    <w:p w:rsidR="000C0A6D" w:rsidRDefault="00DC148E" w:rsidP="00DC148E">
      <w:pPr>
        <w:pBdr>
          <w:bottom w:val="single" w:sz="6" w:space="1" w:color="auto"/>
        </w:pBdr>
        <w:spacing w:after="0" w:line="240" w:lineRule="auto"/>
      </w:pPr>
      <w:r>
        <w:t xml:space="preserve">               </w:t>
      </w:r>
      <w:r w:rsidR="0060406D">
        <w:t>Kathleen Daileda, Hon. AIA</w:t>
      </w:r>
    </w:p>
    <w:p w:rsidR="00E57EEC" w:rsidRDefault="00E57EEC" w:rsidP="00DC148E">
      <w:pPr>
        <w:pBdr>
          <w:bottom w:val="single" w:sz="6" w:space="1" w:color="auto"/>
        </w:pBdr>
        <w:spacing w:after="0" w:line="240" w:lineRule="auto"/>
      </w:pPr>
    </w:p>
    <w:p w:rsidR="0060406D" w:rsidRDefault="0060406D" w:rsidP="00DC148E">
      <w:pPr>
        <w:tabs>
          <w:tab w:val="left" w:pos="1170"/>
        </w:tabs>
        <w:spacing w:after="0" w:line="240" w:lineRule="auto"/>
        <w:ind w:left="1166"/>
        <w:rPr>
          <w:sz w:val="22"/>
        </w:rPr>
      </w:pPr>
      <w:r>
        <w:rPr>
          <w:sz w:val="22"/>
        </w:rPr>
        <w:t xml:space="preserve">As designated in the AIA Rules of the Board, the Jury of Fellows consists of seven Fellows who are nominated annually by the Institute Secretary for approval by the AIA Board of Directors.  This year, Mary Kay Lanzillotta, FAIA (Middle Atlantic), Marlene Davis, FAIA (Gulf States), and Steve Crane, FAIA (Western Mountain) completed their three years of service on the jury, creating three vacancies to be filled. </w:t>
      </w:r>
    </w:p>
    <w:p w:rsidR="00DC148E" w:rsidRDefault="00DC148E" w:rsidP="00DC148E">
      <w:pPr>
        <w:tabs>
          <w:tab w:val="left" w:pos="1170"/>
        </w:tabs>
        <w:spacing w:after="0" w:line="240" w:lineRule="auto"/>
        <w:ind w:left="1166"/>
        <w:rPr>
          <w:sz w:val="22"/>
        </w:rPr>
      </w:pPr>
    </w:p>
    <w:p w:rsidR="0060406D" w:rsidRDefault="0060406D" w:rsidP="00DC148E">
      <w:pPr>
        <w:tabs>
          <w:tab w:val="left" w:pos="1170"/>
        </w:tabs>
        <w:spacing w:after="0" w:line="240" w:lineRule="auto"/>
        <w:ind w:left="1166"/>
        <w:rPr>
          <w:sz w:val="22"/>
        </w:rPr>
      </w:pPr>
      <w:r>
        <w:rPr>
          <w:sz w:val="22"/>
        </w:rPr>
        <w:t xml:space="preserve">There are a number of factors that are considered when selecting jury members. In addition to the </w:t>
      </w:r>
      <w:smartTag w:uri="urn:schemas-microsoft-com:office:smarttags" w:element="State">
        <w:smartTag w:uri="urn:schemas-microsoft-com:office:smarttags" w:element="place">
          <w:r>
            <w:rPr>
              <w:sz w:val="22"/>
            </w:rPr>
            <w:t>ind</w:t>
          </w:r>
        </w:smartTag>
      </w:smartTag>
      <w:r>
        <w:rPr>
          <w:sz w:val="22"/>
        </w:rPr>
        <w:t>ividual’s ability to contribute to a congenial atmosphere among the jury members, an effort is always made to achieve an equitable distribution of members not only by geographic region but also by area of accomplishment. Their diverse cultural and professional background, often more important than regional representation, plays a significant role due to the wide range of accomplishments that are presented for review.</w:t>
      </w:r>
    </w:p>
    <w:p w:rsidR="00DC148E" w:rsidRDefault="00DC148E" w:rsidP="0060406D">
      <w:pPr>
        <w:tabs>
          <w:tab w:val="left" w:pos="1170"/>
        </w:tabs>
        <w:ind w:left="1170"/>
        <w:rPr>
          <w:b/>
          <w:sz w:val="22"/>
        </w:rPr>
      </w:pPr>
    </w:p>
    <w:p w:rsidR="0060406D" w:rsidRDefault="0060406D" w:rsidP="00DC148E">
      <w:pPr>
        <w:tabs>
          <w:tab w:val="left" w:pos="1170"/>
        </w:tabs>
        <w:spacing w:after="0" w:line="240" w:lineRule="auto"/>
        <w:ind w:left="1166"/>
        <w:rPr>
          <w:sz w:val="22"/>
        </w:rPr>
      </w:pPr>
      <w:r>
        <w:rPr>
          <w:b/>
          <w:sz w:val="22"/>
        </w:rPr>
        <w:lastRenderedPageBreak/>
        <w:t xml:space="preserve">We are particularly in need of individuals whose Fellowship experience includes Design (category 1), Practice and Education (category 2) and </w:t>
      </w:r>
      <w:r>
        <w:rPr>
          <w:b/>
          <w:bCs/>
          <w:sz w:val="22"/>
          <w:szCs w:val="22"/>
        </w:rPr>
        <w:t xml:space="preserve">Service to Society </w:t>
      </w:r>
      <w:r w:rsidRPr="003335C3">
        <w:rPr>
          <w:b/>
          <w:sz w:val="22"/>
          <w:szCs w:val="22"/>
        </w:rPr>
        <w:t xml:space="preserve">(category </w:t>
      </w:r>
      <w:r>
        <w:rPr>
          <w:b/>
          <w:sz w:val="22"/>
          <w:szCs w:val="22"/>
        </w:rPr>
        <w:t>5</w:t>
      </w:r>
      <w:r w:rsidRPr="003335C3">
        <w:rPr>
          <w:b/>
          <w:sz w:val="22"/>
          <w:szCs w:val="22"/>
        </w:rPr>
        <w:t>).</w:t>
      </w:r>
      <w:r w:rsidRPr="003335C3">
        <w:rPr>
          <w:b/>
          <w:sz w:val="22"/>
        </w:rPr>
        <w:t xml:space="preserve"> </w:t>
      </w:r>
      <w:r w:rsidRPr="003335C3">
        <w:rPr>
          <w:sz w:val="22"/>
        </w:rPr>
        <w:t xml:space="preserve"> </w:t>
      </w:r>
    </w:p>
    <w:p w:rsidR="00DC148E" w:rsidRDefault="00DC148E" w:rsidP="00DC148E">
      <w:pPr>
        <w:tabs>
          <w:tab w:val="left" w:pos="1170"/>
        </w:tabs>
        <w:spacing w:after="0" w:line="240" w:lineRule="auto"/>
        <w:ind w:left="1166"/>
        <w:rPr>
          <w:sz w:val="22"/>
        </w:rPr>
      </w:pPr>
    </w:p>
    <w:p w:rsidR="0060406D" w:rsidRDefault="0060406D" w:rsidP="00DC148E">
      <w:pPr>
        <w:tabs>
          <w:tab w:val="left" w:pos="1170"/>
        </w:tabs>
        <w:spacing w:after="0" w:line="240" w:lineRule="auto"/>
        <w:ind w:left="1166"/>
        <w:rPr>
          <w:sz w:val="22"/>
        </w:rPr>
      </w:pPr>
      <w:r>
        <w:rPr>
          <w:sz w:val="22"/>
        </w:rPr>
        <w:t>Regions that have not been represented for the last 4 years are</w:t>
      </w:r>
      <w:r>
        <w:rPr>
          <w:b/>
          <w:sz w:val="22"/>
        </w:rPr>
        <w:t xml:space="preserve"> Central States, Illinois, New York and South Atlantic.</w:t>
      </w:r>
      <w:r>
        <w:rPr>
          <w:sz w:val="22"/>
        </w:rPr>
        <w:t xml:space="preserve"> While all candidates will be reviewed, special consideration will be given to candidates nominated from the regions mentioned above. Attached is the regional representation matrix. </w:t>
      </w:r>
    </w:p>
    <w:p w:rsidR="00DC148E" w:rsidRDefault="00DC148E" w:rsidP="00DC148E">
      <w:pPr>
        <w:tabs>
          <w:tab w:val="left" w:pos="1170"/>
        </w:tabs>
        <w:spacing w:after="0" w:line="240" w:lineRule="auto"/>
        <w:ind w:left="1166"/>
        <w:rPr>
          <w:sz w:val="22"/>
        </w:rPr>
      </w:pPr>
    </w:p>
    <w:p w:rsidR="0060406D" w:rsidRDefault="0060406D" w:rsidP="00DC148E">
      <w:pPr>
        <w:tabs>
          <w:tab w:val="left" w:pos="1170"/>
        </w:tabs>
        <w:spacing w:after="0" w:line="240" w:lineRule="auto"/>
        <w:ind w:left="1166"/>
        <w:rPr>
          <w:sz w:val="22"/>
        </w:rPr>
      </w:pPr>
      <w:r>
        <w:rPr>
          <w:sz w:val="22"/>
        </w:rPr>
        <w:t xml:space="preserve">If you have any suggestions for prospective jurors from these regions, please forward your letters of recommendation, a copy of the candidate’s resume, and the person’s object of nomination to </w:t>
      </w:r>
      <w:hyperlink r:id="rId14" w:history="1">
        <w:r>
          <w:rPr>
            <w:rStyle w:val="Hyperlink"/>
            <w:sz w:val="22"/>
          </w:rPr>
          <w:t>Kathleen Daileda, Hon. AIA</w:t>
        </w:r>
      </w:hyperlink>
      <w:r>
        <w:rPr>
          <w:sz w:val="22"/>
        </w:rPr>
        <w:t xml:space="preserve">, to </w:t>
      </w:r>
      <w:r>
        <w:rPr>
          <w:b/>
          <w:sz w:val="22"/>
        </w:rPr>
        <w:t>arrive no later than March 7, 2017</w:t>
      </w:r>
      <w:r>
        <w:rPr>
          <w:sz w:val="22"/>
        </w:rPr>
        <w:t xml:space="preserve">. This is one of the most important juries serving the membership. Any questions about the jury </w:t>
      </w:r>
      <w:r w:rsidRPr="00DC148E">
        <w:rPr>
          <w:sz w:val="22"/>
        </w:rPr>
        <w:t>s</w:t>
      </w:r>
      <w:r>
        <w:rPr>
          <w:sz w:val="22"/>
        </w:rPr>
        <w:t xml:space="preserve">election process can be directed to me at </w:t>
      </w:r>
      <w:r w:rsidR="00DC148E" w:rsidRPr="00DC148E">
        <w:t>330-717-3905</w:t>
      </w:r>
      <w:r w:rsidRPr="00DC148E">
        <w:rPr>
          <w:sz w:val="22"/>
        </w:rPr>
        <w:t>,</w:t>
      </w:r>
      <w:r>
        <w:rPr>
          <w:sz w:val="22"/>
        </w:rPr>
        <w:t xml:space="preserve"> </w:t>
      </w:r>
      <w:hyperlink r:id="rId15" w:history="1">
        <w:r w:rsidRPr="00DF6369">
          <w:rPr>
            <w:rStyle w:val="Hyperlink"/>
            <w:sz w:val="22"/>
          </w:rPr>
          <w:t>bruce@phillips-sekanick.com</w:t>
        </w:r>
      </w:hyperlink>
      <w:r>
        <w:rPr>
          <w:sz w:val="22"/>
        </w:rPr>
        <w:t xml:space="preserve"> or to Kathleen Daileda at</w:t>
      </w:r>
      <w:r w:rsidR="00DC148E">
        <w:rPr>
          <w:sz w:val="22"/>
        </w:rPr>
        <w:t xml:space="preserve"> </w:t>
      </w:r>
      <w:r>
        <w:rPr>
          <w:sz w:val="22"/>
        </w:rPr>
        <w:t xml:space="preserve">202-626-7474, </w:t>
      </w:r>
      <w:hyperlink r:id="rId16" w:history="1">
        <w:r>
          <w:rPr>
            <w:rStyle w:val="Hyperlink"/>
            <w:sz w:val="22"/>
          </w:rPr>
          <w:t>kdaileda@aia.org</w:t>
        </w:r>
      </w:hyperlink>
      <w:r>
        <w:rPr>
          <w:sz w:val="22"/>
        </w:rPr>
        <w:t xml:space="preserve">. </w:t>
      </w:r>
    </w:p>
    <w:p w:rsidR="0060406D" w:rsidRDefault="0060406D" w:rsidP="0060406D">
      <w:pPr>
        <w:tabs>
          <w:tab w:val="left" w:pos="1170"/>
        </w:tabs>
        <w:ind w:left="1170"/>
        <w:rPr>
          <w:sz w:val="22"/>
        </w:rPr>
      </w:pPr>
    </w:p>
    <w:p w:rsidR="0060406D" w:rsidRDefault="0060406D" w:rsidP="0060406D">
      <w:pPr>
        <w:tabs>
          <w:tab w:val="left" w:pos="1170"/>
        </w:tabs>
        <w:ind w:left="1170"/>
        <w:rPr>
          <w:rFonts w:ascii="Arial" w:hAnsi="Arial" w:cs="Arial"/>
          <w:sz w:val="14"/>
          <w:szCs w:val="14"/>
        </w:rPr>
      </w:pPr>
      <w:r>
        <w:rPr>
          <w:rFonts w:ascii="Arial" w:hAnsi="Arial" w:cs="Arial"/>
          <w:sz w:val="14"/>
          <w:szCs w:val="14"/>
        </w:rPr>
        <w:t>Attachment</w:t>
      </w:r>
    </w:p>
    <w:p w:rsidR="00C50CFB" w:rsidRDefault="00C50CFB" w:rsidP="00DC148E">
      <w:pPr>
        <w:spacing w:after="0" w:line="240" w:lineRule="auto"/>
      </w:pPr>
    </w:p>
    <w:sectPr w:rsidR="00C50CFB" w:rsidSect="000C0A6D">
      <w:headerReference w:type="first" r:id="rId17"/>
      <w:footerReference w:type="first" r:id="rId18"/>
      <w:pgSz w:w="12240" w:h="15840" w:code="1"/>
      <w:pgMar w:top="3960" w:right="907" w:bottom="720" w:left="4320" w:header="288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53" w:rsidRDefault="006B7E53" w:rsidP="00D544C1">
      <w:r>
        <w:separator/>
      </w:r>
    </w:p>
  </w:endnote>
  <w:endnote w:type="continuationSeparator" w:id="0">
    <w:p w:rsidR="006B7E53" w:rsidRDefault="006B7E53" w:rsidP="00D5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chitype Light">
    <w:panose1 w:val="00000000000000000000"/>
    <w:charset w:val="00"/>
    <w:family w:val="auto"/>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chitype Bold">
    <w:panose1 w:val="00000000000000000000"/>
    <w:charset w:val="00"/>
    <w:family w:val="auto"/>
    <w:pitch w:val="variable"/>
    <w:sig w:usb0="A000002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FB" w:rsidRPr="00C50CFB" w:rsidRDefault="00C50CFB" w:rsidP="00C50CFB">
    <w:pPr>
      <w:pStyle w:val="BasicParagraph"/>
      <w:rPr>
        <w:rFonts w:ascii="Architype Light" w:hAnsi="Architype Light" w:cs="Architype Light"/>
        <w:color w:val="000000" w:themeColor="text1"/>
        <w:sz w:val="16"/>
        <w:szCs w:val="16"/>
      </w:rPr>
    </w:pPr>
    <w:r w:rsidRPr="00C50CFB">
      <w:rPr>
        <w:rFonts w:ascii="Architype Light" w:hAnsi="Architype Light" w:cs="Architype Light"/>
        <w:color w:val="000000" w:themeColor="text1"/>
        <w:sz w:val="16"/>
        <w:szCs w:val="16"/>
      </w:rPr>
      <w:t>Copyright 2015 The American Institute of Architects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53" w:rsidRDefault="006B7E53" w:rsidP="00D544C1">
      <w:r>
        <w:separator/>
      </w:r>
    </w:p>
  </w:footnote>
  <w:footnote w:type="continuationSeparator" w:id="0">
    <w:p w:rsidR="006B7E53" w:rsidRDefault="006B7E53" w:rsidP="00D5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0A" w:rsidRPr="000C0A6D" w:rsidRDefault="002A180A" w:rsidP="000C0A6D">
    <w:pPr>
      <w:pStyle w:val="Header"/>
      <w:spacing w:after="100" w:afterAutospacing="1" w:line="240" w:lineRule="auto"/>
      <w:rPr>
        <w:rFonts w:asciiTheme="majorHAnsi" w:hAnsiTheme="majorHAnsi"/>
        <w:sz w:val="60"/>
        <w:szCs w:val="60"/>
      </w:rPr>
    </w:pPr>
    <w:r w:rsidRPr="000C0A6D">
      <w:rPr>
        <w:rFonts w:asciiTheme="majorHAnsi" w:hAnsiTheme="majorHAnsi"/>
        <w:noProof/>
        <w:sz w:val="60"/>
        <w:szCs w:val="60"/>
      </w:rPr>
      <w:drawing>
        <wp:anchor distT="0" distB="0" distL="114300" distR="114300" simplePos="0" relativeHeight="251657216" behindDoc="0" locked="0" layoutInCell="1" allowOverlap="1" wp14:anchorId="359EF2E5" wp14:editId="2DD8FAF5">
          <wp:simplePos x="0" y="0"/>
          <wp:positionH relativeFrom="column">
            <wp:posOffset>-2283812</wp:posOffset>
          </wp:positionH>
          <wp:positionV relativeFrom="page">
            <wp:posOffset>457200</wp:posOffset>
          </wp:positionV>
          <wp:extent cx="1281028" cy="374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_ACRONYM_Jo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028" cy="374904"/>
                  </a:xfrm>
                  <a:prstGeom prst="rect">
                    <a:avLst/>
                  </a:prstGeom>
                </pic:spPr>
              </pic:pic>
            </a:graphicData>
          </a:graphic>
          <wp14:sizeRelV relativeFrom="margin">
            <wp14:pctHeight>0</wp14:pctHeight>
          </wp14:sizeRelV>
        </wp:anchor>
      </w:drawing>
    </w:r>
    <w:r w:rsidR="000C0A6D" w:rsidRPr="000C0A6D">
      <w:rPr>
        <w:rFonts w:asciiTheme="majorHAnsi" w:hAnsiTheme="majorHAnsi"/>
        <w:sz w:val="60"/>
        <w:szCs w:val="60"/>
      </w:rPr>
      <w:t>Memorandum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CCCCCC"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CCCCCC"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FA4132"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FA4132"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FA4132"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DateAndTime/>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44"/>
    <w:rsid w:val="000B543E"/>
    <w:rsid w:val="000C0A6D"/>
    <w:rsid w:val="00243592"/>
    <w:rsid w:val="002A180A"/>
    <w:rsid w:val="00335E5A"/>
    <w:rsid w:val="003445BC"/>
    <w:rsid w:val="00374487"/>
    <w:rsid w:val="00393EC7"/>
    <w:rsid w:val="003F6510"/>
    <w:rsid w:val="004C028E"/>
    <w:rsid w:val="004C147F"/>
    <w:rsid w:val="0053782F"/>
    <w:rsid w:val="00543E6E"/>
    <w:rsid w:val="005D7507"/>
    <w:rsid w:val="005E5ED4"/>
    <w:rsid w:val="0060406D"/>
    <w:rsid w:val="00625291"/>
    <w:rsid w:val="006512CB"/>
    <w:rsid w:val="006B7E53"/>
    <w:rsid w:val="00732071"/>
    <w:rsid w:val="007515A7"/>
    <w:rsid w:val="00752E0E"/>
    <w:rsid w:val="007A756C"/>
    <w:rsid w:val="007B24CC"/>
    <w:rsid w:val="007C6044"/>
    <w:rsid w:val="00834B5C"/>
    <w:rsid w:val="00846133"/>
    <w:rsid w:val="00926953"/>
    <w:rsid w:val="009C3823"/>
    <w:rsid w:val="00A06110"/>
    <w:rsid w:val="00A21EEC"/>
    <w:rsid w:val="00A72BF0"/>
    <w:rsid w:val="00A82480"/>
    <w:rsid w:val="00B0129A"/>
    <w:rsid w:val="00B53DD5"/>
    <w:rsid w:val="00B54FBF"/>
    <w:rsid w:val="00BB04DB"/>
    <w:rsid w:val="00C50CFB"/>
    <w:rsid w:val="00C57419"/>
    <w:rsid w:val="00C6661D"/>
    <w:rsid w:val="00C677F7"/>
    <w:rsid w:val="00C73398"/>
    <w:rsid w:val="00C91DBC"/>
    <w:rsid w:val="00CC55D9"/>
    <w:rsid w:val="00D26CFE"/>
    <w:rsid w:val="00D544C1"/>
    <w:rsid w:val="00DC148E"/>
    <w:rsid w:val="00E57EEC"/>
    <w:rsid w:val="00E674BE"/>
    <w:rsid w:val="00F53580"/>
    <w:rsid w:val="00F54448"/>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lsdException w:name="Closing" w:uiPriority="5"/>
    <w:lsdException w:name="Subtitle" w:semiHidden="0" w:uiPriority="11" w:unhideWhenUsed="0"/>
    <w:lsdException w:name="Salutation" w:uiPriority="4"/>
    <w:lsdException w:name="Block Text" w:uiPriority="4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44C1"/>
    <w:pPr>
      <w:spacing w:after="240" w:line="240" w:lineRule="exact"/>
    </w:pPr>
    <w:rPr>
      <w:kern w:val="2"/>
      <w:sz w:val="20"/>
      <w:szCs w:val="20"/>
    </w:rPr>
  </w:style>
  <w:style w:type="paragraph" w:styleId="Heading1">
    <w:name w:val="heading 1"/>
    <w:basedOn w:val="Normal"/>
    <w:next w:val="Normal"/>
    <w:link w:val="Heading1Char"/>
    <w:uiPriority w:val="9"/>
    <w:pPr>
      <w:keepNext/>
      <w:keepLines/>
      <w:spacing w:before="360" w:after="0" w:line="240" w:lineRule="auto"/>
      <w:outlineLvl w:val="0"/>
    </w:pPr>
    <w:rPr>
      <w:rFonts w:asciiTheme="majorHAnsi" w:eastAsiaTheme="majorEastAsia" w:hAnsiTheme="majorHAnsi" w:cstheme="majorBidi"/>
      <w:bCs/>
      <w:i/>
      <w:color w:val="FA4132" w:themeColor="accent1"/>
      <w:sz w:val="32"/>
      <w:szCs w:val="32"/>
    </w:rPr>
  </w:style>
  <w:style w:type="paragraph" w:styleId="Heading2">
    <w:name w:val="heading 2"/>
    <w:basedOn w:val="Normal"/>
    <w:next w:val="Normal"/>
    <w:link w:val="Heading2Char"/>
    <w:uiPriority w:val="9"/>
    <w:semiHidden/>
    <w:unhideWhenUsed/>
    <w:pPr>
      <w:keepNext/>
      <w:keepLines/>
      <w:spacing w:before="120" w:after="0" w:line="240" w:lineRule="auto"/>
      <w:outlineLvl w:val="1"/>
    </w:pPr>
    <w:rPr>
      <w:rFonts w:asciiTheme="majorHAnsi" w:eastAsiaTheme="majorEastAsia" w:hAnsiTheme="majorHAnsi" w:cstheme="majorBidi"/>
      <w:bCs/>
      <w:color w:val="A7A7A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A7A7A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A7A7A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rPr>
      <w:b/>
      <w:bCs/>
    </w:rPr>
  </w:style>
  <w:style w:type="character" w:styleId="Emphasis">
    <w:name w:val="Emphasis"/>
    <w:basedOn w:val="DefaultParagraphFont"/>
    <w:uiPriority w:val="20"/>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pPr>
      <w:spacing w:before="160" w:after="160" w:line="300" w:lineRule="auto"/>
      <w:ind w:left="144" w:right="144"/>
      <w:jc w:val="center"/>
    </w:pPr>
    <w:rPr>
      <w:rFonts w:asciiTheme="majorHAnsi" w:hAnsiTheme="majorHAnsi"/>
      <w:i/>
      <w:iCs/>
      <w:color w:val="FA4132"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pPr>
      <w:pBdr>
        <w:top w:val="single" w:sz="36" w:space="8" w:color="FA4132" w:themeColor="accent1"/>
        <w:left w:val="single" w:sz="36" w:space="8" w:color="FA4132" w:themeColor="accent1"/>
        <w:bottom w:val="single" w:sz="36" w:space="8" w:color="FA4132" w:themeColor="accent1"/>
        <w:right w:val="single" w:sz="36" w:space="8" w:color="FA4132" w:themeColor="accent1"/>
      </w:pBdr>
      <w:shd w:val="clear" w:color="auto" w:fill="FA4132"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aliases w:val="Address"/>
    <w:basedOn w:val="Normal"/>
    <w:next w:val="Normal"/>
    <w:uiPriority w:val="35"/>
    <w:unhideWhenUsed/>
    <w:rsid w:val="0053782F"/>
    <w:pPr>
      <w:spacing w:line="200" w:lineRule="exact"/>
    </w:pPr>
    <w:rPr>
      <w:color w:val="000000" w:themeColor="text1"/>
      <w:sz w:val="16"/>
      <w:szCs w:val="16"/>
    </w:rPr>
  </w:style>
  <w:style w:type="paragraph" w:styleId="NoSpacing">
    <w:name w:val="No Spacing"/>
    <w:basedOn w:val="Normal"/>
    <w:link w:val="NoSpacingChar"/>
    <w:uiPriority w:val="1"/>
    <w:qFormat/>
    <w:rsid w:val="004C028E"/>
    <w:pPr>
      <w:spacing w:after="360"/>
      <w:contextualSpacing/>
    </w:pPr>
  </w:style>
  <w:style w:type="paragraph" w:styleId="BlockText">
    <w:name w:val="Block Text"/>
    <w:aliases w:val="Block Quote"/>
    <w:uiPriority w:val="40"/>
    <w:pPr>
      <w:pBdr>
        <w:top w:val="single" w:sz="2" w:space="10" w:color="FC8C84" w:themeColor="accent1" w:themeTint="99"/>
        <w:bottom w:val="single" w:sz="24" w:space="10" w:color="FC8C84"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000000"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rPr>
      <w:b/>
      <w:bCs/>
      <w:caps w:val="0"/>
      <w:smallCaps/>
      <w:spacing w:val="10"/>
    </w:rPr>
  </w:style>
  <w:style w:type="character" w:styleId="IntenseEmphasis">
    <w:name w:val="Intense Emphasis"/>
    <w:basedOn w:val="DefaultParagraphFont"/>
    <w:uiPriority w:val="21"/>
    <w:rPr>
      <w:b w:val="0"/>
      <w:bCs/>
      <w:i/>
      <w:iCs/>
      <w:caps w:val="0"/>
      <w:smallCaps w:val="0"/>
      <w:color w:val="000000"/>
    </w:rPr>
  </w:style>
  <w:style w:type="character" w:styleId="IntenseReference">
    <w:name w:val="Intense Reference"/>
    <w:basedOn w:val="DefaultParagraphFont"/>
    <w:uiPriority w:val="32"/>
    <w:rPr>
      <w:b/>
      <w:bCs/>
      <w:caps w:val="0"/>
      <w:smallCaps/>
      <w:color w:val="auto"/>
      <w:spacing w:val="5"/>
      <w:u w:val="single"/>
    </w:rPr>
  </w:style>
  <w:style w:type="character" w:styleId="SubtleEmphasis">
    <w:name w:val="Subtle Emphasis"/>
    <w:basedOn w:val="DefaultParagraphFont"/>
    <w:uiPriority w:val="19"/>
    <w:rPr>
      <w:i/>
      <w:iCs/>
      <w:color w:val="auto"/>
    </w:rPr>
  </w:style>
  <w:style w:type="character" w:styleId="SubtleReference">
    <w:name w:val="Subtle Reference"/>
    <w:basedOn w:val="DefaultParagraphFont"/>
    <w:uiPriority w:val="31"/>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rsid w:val="00D544C1"/>
  </w:style>
  <w:style w:type="paragraph" w:styleId="Salutation">
    <w:name w:val="Salutation"/>
    <w:basedOn w:val="NoSpacing"/>
    <w:next w:val="Normal"/>
    <w:link w:val="SalutationChar"/>
    <w:uiPriority w:val="4"/>
    <w:unhideWhenUsed/>
    <w:pPr>
      <w:spacing w:before="480" w:after="320"/>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rsid w:val="00D544C1"/>
  </w:style>
  <w:style w:type="paragraph" w:styleId="Subtitle">
    <w:name w:val="Subtitle"/>
    <w:basedOn w:val="Caption"/>
    <w:next w:val="Normal"/>
    <w:link w:val="SubtitleChar"/>
    <w:uiPriority w:val="11"/>
    <w:rsid w:val="004C028E"/>
    <w:rPr>
      <w:rFonts w:asciiTheme="majorHAnsi" w:hAnsiTheme="majorHAnsi"/>
      <w:color w:val="FA4132" w:themeColor="accent1"/>
    </w:rPr>
  </w:style>
  <w:style w:type="character" w:customStyle="1" w:styleId="SubtitleChar">
    <w:name w:val="Subtitle Char"/>
    <w:basedOn w:val="DefaultParagraphFont"/>
    <w:link w:val="Subtitle"/>
    <w:uiPriority w:val="11"/>
    <w:rsid w:val="004C028E"/>
    <w:rPr>
      <w:rFonts w:asciiTheme="majorHAnsi" w:hAnsiTheme="majorHAnsi"/>
      <w:color w:val="FA4132" w:themeColor="accent1"/>
      <w:kern w:val="2"/>
      <w:sz w:val="16"/>
      <w:szCs w:val="16"/>
    </w:rPr>
  </w:style>
  <w:style w:type="paragraph" w:styleId="Title">
    <w:name w:val="Title"/>
    <w:basedOn w:val="Normal"/>
    <w:next w:val="Normal"/>
    <w:link w:val="TitleChar"/>
    <w:uiPriority w:val="10"/>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FA4132" w:themeColor="accent1"/>
        <w:left w:val="single" w:sz="4" w:space="0" w:color="FA4132" w:themeColor="accent1"/>
        <w:bottom w:val="single" w:sz="4" w:space="0" w:color="FA4132" w:themeColor="accent1"/>
        <w:right w:val="single" w:sz="4" w:space="0" w:color="FA4132" w:themeColor="accent1"/>
        <w:insideH w:val="single" w:sz="4" w:space="0" w:color="FFFFFF" w:themeColor="background1"/>
        <w:insideV w:val="single" w:sz="4" w:space="0" w:color="FFFFFF" w:themeColor="background1"/>
      </w:tblBorders>
    </w:tblPr>
    <w:tcPr>
      <w:shd w:val="clear" w:color="auto" w:fill="FED8D6" w:themeFill="accent1" w:themeFillTint="33"/>
    </w:tcPr>
    <w:tblStylePr w:type="firstRow">
      <w:rPr>
        <w:b/>
        <w:bCs/>
        <w:color w:val="A7A7A7" w:themeColor="text2"/>
      </w:rPr>
      <w:tblPr/>
      <w:tcPr>
        <w:shd w:val="clear" w:color="auto" w:fill="FEECEA" w:themeFill="accent1" w:themeFillTint="19"/>
      </w:tcPr>
    </w:tblStylePr>
    <w:tblStylePr w:type="lastRow">
      <w:rPr>
        <w:b/>
        <w:bCs/>
        <w:color w:val="FFFFFF" w:themeColor="background1"/>
      </w:rPr>
      <w:tblPr/>
      <w:tcPr>
        <w:shd w:val="clear" w:color="auto" w:fill="FA4132" w:themeFill="accent1"/>
      </w:tcPr>
    </w:tblStylePr>
    <w:tblStylePr w:type="firstCol">
      <w:rPr>
        <w:b/>
        <w:bCs/>
        <w:color w:val="A7A7A7" w:themeColor="text2"/>
      </w:rPr>
    </w:tblStylePr>
    <w:tblStylePr w:type="lastCol">
      <w:rPr>
        <w:color w:val="000000" w:themeColor="text1"/>
      </w:rPr>
    </w:tblStylePr>
  </w:style>
  <w:style w:type="paragraph" w:customStyle="1" w:styleId="DateText">
    <w:name w:val="Date Text"/>
    <w:basedOn w:val="Normal"/>
    <w:uiPriority w:val="35"/>
    <w:rsid w:val="00834B5C"/>
    <w:pPr>
      <w:spacing w:after="2140"/>
    </w:pPr>
  </w:style>
  <w:style w:type="character" w:customStyle="1" w:styleId="NoSpacingChar">
    <w:name w:val="No Spacing Char"/>
    <w:basedOn w:val="DefaultParagraphFont"/>
    <w:link w:val="NoSpacing"/>
    <w:uiPriority w:val="1"/>
    <w:rsid w:val="004C028E"/>
    <w:rPr>
      <w:kern w:val="2"/>
      <w:sz w:val="20"/>
      <w:szCs w:val="20"/>
    </w:rPr>
  </w:style>
  <w:style w:type="paragraph" w:styleId="ListParagraph">
    <w:name w:val="List Paragraph"/>
    <w:basedOn w:val="Normal"/>
    <w:uiPriority w:val="34"/>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FA4132"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customStyle="1" w:styleId="BasicParagraph">
    <w:name w:val="[Basic Paragraph]"/>
    <w:basedOn w:val="Normal"/>
    <w:uiPriority w:val="99"/>
    <w:rsid w:val="00C50CFB"/>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lsdException w:name="Closing" w:uiPriority="5"/>
    <w:lsdException w:name="Subtitle" w:semiHidden="0" w:uiPriority="11" w:unhideWhenUsed="0"/>
    <w:lsdException w:name="Salutation" w:uiPriority="4"/>
    <w:lsdException w:name="Block Text" w:uiPriority="4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44C1"/>
    <w:pPr>
      <w:spacing w:after="240" w:line="240" w:lineRule="exact"/>
    </w:pPr>
    <w:rPr>
      <w:kern w:val="2"/>
      <w:sz w:val="20"/>
      <w:szCs w:val="20"/>
    </w:rPr>
  </w:style>
  <w:style w:type="paragraph" w:styleId="Heading1">
    <w:name w:val="heading 1"/>
    <w:basedOn w:val="Normal"/>
    <w:next w:val="Normal"/>
    <w:link w:val="Heading1Char"/>
    <w:uiPriority w:val="9"/>
    <w:pPr>
      <w:keepNext/>
      <w:keepLines/>
      <w:spacing w:before="360" w:after="0" w:line="240" w:lineRule="auto"/>
      <w:outlineLvl w:val="0"/>
    </w:pPr>
    <w:rPr>
      <w:rFonts w:asciiTheme="majorHAnsi" w:eastAsiaTheme="majorEastAsia" w:hAnsiTheme="majorHAnsi" w:cstheme="majorBidi"/>
      <w:bCs/>
      <w:i/>
      <w:color w:val="FA4132" w:themeColor="accent1"/>
      <w:sz w:val="32"/>
      <w:szCs w:val="32"/>
    </w:rPr>
  </w:style>
  <w:style w:type="paragraph" w:styleId="Heading2">
    <w:name w:val="heading 2"/>
    <w:basedOn w:val="Normal"/>
    <w:next w:val="Normal"/>
    <w:link w:val="Heading2Char"/>
    <w:uiPriority w:val="9"/>
    <w:semiHidden/>
    <w:unhideWhenUsed/>
    <w:pPr>
      <w:keepNext/>
      <w:keepLines/>
      <w:spacing w:before="120" w:after="0" w:line="240" w:lineRule="auto"/>
      <w:outlineLvl w:val="1"/>
    </w:pPr>
    <w:rPr>
      <w:rFonts w:asciiTheme="majorHAnsi" w:eastAsiaTheme="majorEastAsia" w:hAnsiTheme="majorHAnsi" w:cstheme="majorBidi"/>
      <w:bCs/>
      <w:color w:val="A7A7A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A7A7A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A7A7A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rPr>
      <w:b/>
      <w:bCs/>
    </w:rPr>
  </w:style>
  <w:style w:type="character" w:styleId="Emphasis">
    <w:name w:val="Emphasis"/>
    <w:basedOn w:val="DefaultParagraphFont"/>
    <w:uiPriority w:val="20"/>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pPr>
      <w:spacing w:before="160" w:after="160" w:line="300" w:lineRule="auto"/>
      <w:ind w:left="144" w:right="144"/>
      <w:jc w:val="center"/>
    </w:pPr>
    <w:rPr>
      <w:rFonts w:asciiTheme="majorHAnsi" w:hAnsiTheme="majorHAnsi"/>
      <w:i/>
      <w:iCs/>
      <w:color w:val="FA4132"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pPr>
      <w:pBdr>
        <w:top w:val="single" w:sz="36" w:space="8" w:color="FA4132" w:themeColor="accent1"/>
        <w:left w:val="single" w:sz="36" w:space="8" w:color="FA4132" w:themeColor="accent1"/>
        <w:bottom w:val="single" w:sz="36" w:space="8" w:color="FA4132" w:themeColor="accent1"/>
        <w:right w:val="single" w:sz="36" w:space="8" w:color="FA4132" w:themeColor="accent1"/>
      </w:pBdr>
      <w:shd w:val="clear" w:color="auto" w:fill="FA4132"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aliases w:val="Address"/>
    <w:basedOn w:val="Normal"/>
    <w:next w:val="Normal"/>
    <w:uiPriority w:val="35"/>
    <w:unhideWhenUsed/>
    <w:rsid w:val="0053782F"/>
    <w:pPr>
      <w:spacing w:line="200" w:lineRule="exact"/>
    </w:pPr>
    <w:rPr>
      <w:color w:val="000000" w:themeColor="text1"/>
      <w:sz w:val="16"/>
      <w:szCs w:val="16"/>
    </w:rPr>
  </w:style>
  <w:style w:type="paragraph" w:styleId="NoSpacing">
    <w:name w:val="No Spacing"/>
    <w:basedOn w:val="Normal"/>
    <w:link w:val="NoSpacingChar"/>
    <w:uiPriority w:val="1"/>
    <w:qFormat/>
    <w:rsid w:val="004C028E"/>
    <w:pPr>
      <w:spacing w:after="360"/>
      <w:contextualSpacing/>
    </w:pPr>
  </w:style>
  <w:style w:type="paragraph" w:styleId="BlockText">
    <w:name w:val="Block Text"/>
    <w:aliases w:val="Block Quote"/>
    <w:uiPriority w:val="40"/>
    <w:pPr>
      <w:pBdr>
        <w:top w:val="single" w:sz="2" w:space="10" w:color="FC8C84" w:themeColor="accent1" w:themeTint="99"/>
        <w:bottom w:val="single" w:sz="24" w:space="10" w:color="FC8C84"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000000"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rPr>
      <w:b/>
      <w:bCs/>
      <w:caps w:val="0"/>
      <w:smallCaps/>
      <w:spacing w:val="10"/>
    </w:rPr>
  </w:style>
  <w:style w:type="character" w:styleId="IntenseEmphasis">
    <w:name w:val="Intense Emphasis"/>
    <w:basedOn w:val="DefaultParagraphFont"/>
    <w:uiPriority w:val="21"/>
    <w:rPr>
      <w:b w:val="0"/>
      <w:bCs/>
      <w:i/>
      <w:iCs/>
      <w:caps w:val="0"/>
      <w:smallCaps w:val="0"/>
      <w:color w:val="000000"/>
    </w:rPr>
  </w:style>
  <w:style w:type="character" w:styleId="IntenseReference">
    <w:name w:val="Intense Reference"/>
    <w:basedOn w:val="DefaultParagraphFont"/>
    <w:uiPriority w:val="32"/>
    <w:rPr>
      <w:b/>
      <w:bCs/>
      <w:caps w:val="0"/>
      <w:smallCaps/>
      <w:color w:val="auto"/>
      <w:spacing w:val="5"/>
      <w:u w:val="single"/>
    </w:rPr>
  </w:style>
  <w:style w:type="character" w:styleId="SubtleEmphasis">
    <w:name w:val="Subtle Emphasis"/>
    <w:basedOn w:val="DefaultParagraphFont"/>
    <w:uiPriority w:val="19"/>
    <w:rPr>
      <w:i/>
      <w:iCs/>
      <w:color w:val="auto"/>
    </w:rPr>
  </w:style>
  <w:style w:type="character" w:styleId="SubtleReference">
    <w:name w:val="Subtle Reference"/>
    <w:basedOn w:val="DefaultParagraphFont"/>
    <w:uiPriority w:val="31"/>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rsid w:val="00D544C1"/>
  </w:style>
  <w:style w:type="paragraph" w:styleId="Salutation">
    <w:name w:val="Salutation"/>
    <w:basedOn w:val="NoSpacing"/>
    <w:next w:val="Normal"/>
    <w:link w:val="SalutationChar"/>
    <w:uiPriority w:val="4"/>
    <w:unhideWhenUsed/>
    <w:pPr>
      <w:spacing w:before="480" w:after="320"/>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rsid w:val="00D544C1"/>
  </w:style>
  <w:style w:type="paragraph" w:styleId="Subtitle">
    <w:name w:val="Subtitle"/>
    <w:basedOn w:val="Caption"/>
    <w:next w:val="Normal"/>
    <w:link w:val="SubtitleChar"/>
    <w:uiPriority w:val="11"/>
    <w:rsid w:val="004C028E"/>
    <w:rPr>
      <w:rFonts w:asciiTheme="majorHAnsi" w:hAnsiTheme="majorHAnsi"/>
      <w:color w:val="FA4132" w:themeColor="accent1"/>
    </w:rPr>
  </w:style>
  <w:style w:type="character" w:customStyle="1" w:styleId="SubtitleChar">
    <w:name w:val="Subtitle Char"/>
    <w:basedOn w:val="DefaultParagraphFont"/>
    <w:link w:val="Subtitle"/>
    <w:uiPriority w:val="11"/>
    <w:rsid w:val="004C028E"/>
    <w:rPr>
      <w:rFonts w:asciiTheme="majorHAnsi" w:hAnsiTheme="majorHAnsi"/>
      <w:color w:val="FA4132" w:themeColor="accent1"/>
      <w:kern w:val="2"/>
      <w:sz w:val="16"/>
      <w:szCs w:val="16"/>
    </w:rPr>
  </w:style>
  <w:style w:type="paragraph" w:styleId="Title">
    <w:name w:val="Title"/>
    <w:basedOn w:val="Normal"/>
    <w:next w:val="Normal"/>
    <w:link w:val="TitleChar"/>
    <w:uiPriority w:val="10"/>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FA4132" w:themeColor="accent1"/>
        <w:left w:val="single" w:sz="4" w:space="0" w:color="FA4132" w:themeColor="accent1"/>
        <w:bottom w:val="single" w:sz="4" w:space="0" w:color="FA4132" w:themeColor="accent1"/>
        <w:right w:val="single" w:sz="4" w:space="0" w:color="FA4132" w:themeColor="accent1"/>
        <w:insideH w:val="single" w:sz="4" w:space="0" w:color="FFFFFF" w:themeColor="background1"/>
        <w:insideV w:val="single" w:sz="4" w:space="0" w:color="FFFFFF" w:themeColor="background1"/>
      </w:tblBorders>
    </w:tblPr>
    <w:tcPr>
      <w:shd w:val="clear" w:color="auto" w:fill="FED8D6" w:themeFill="accent1" w:themeFillTint="33"/>
    </w:tcPr>
    <w:tblStylePr w:type="firstRow">
      <w:rPr>
        <w:b/>
        <w:bCs/>
        <w:color w:val="A7A7A7" w:themeColor="text2"/>
      </w:rPr>
      <w:tblPr/>
      <w:tcPr>
        <w:shd w:val="clear" w:color="auto" w:fill="FEECEA" w:themeFill="accent1" w:themeFillTint="19"/>
      </w:tcPr>
    </w:tblStylePr>
    <w:tblStylePr w:type="lastRow">
      <w:rPr>
        <w:b/>
        <w:bCs/>
        <w:color w:val="FFFFFF" w:themeColor="background1"/>
      </w:rPr>
      <w:tblPr/>
      <w:tcPr>
        <w:shd w:val="clear" w:color="auto" w:fill="FA4132" w:themeFill="accent1"/>
      </w:tcPr>
    </w:tblStylePr>
    <w:tblStylePr w:type="firstCol">
      <w:rPr>
        <w:b/>
        <w:bCs/>
        <w:color w:val="A7A7A7" w:themeColor="text2"/>
      </w:rPr>
    </w:tblStylePr>
    <w:tblStylePr w:type="lastCol">
      <w:rPr>
        <w:color w:val="000000" w:themeColor="text1"/>
      </w:rPr>
    </w:tblStylePr>
  </w:style>
  <w:style w:type="paragraph" w:customStyle="1" w:styleId="DateText">
    <w:name w:val="Date Text"/>
    <w:basedOn w:val="Normal"/>
    <w:uiPriority w:val="35"/>
    <w:rsid w:val="00834B5C"/>
    <w:pPr>
      <w:spacing w:after="2140"/>
    </w:pPr>
  </w:style>
  <w:style w:type="character" w:customStyle="1" w:styleId="NoSpacingChar">
    <w:name w:val="No Spacing Char"/>
    <w:basedOn w:val="DefaultParagraphFont"/>
    <w:link w:val="NoSpacing"/>
    <w:uiPriority w:val="1"/>
    <w:rsid w:val="004C028E"/>
    <w:rPr>
      <w:kern w:val="2"/>
      <w:sz w:val="20"/>
      <w:szCs w:val="20"/>
    </w:rPr>
  </w:style>
  <w:style w:type="paragraph" w:styleId="ListParagraph">
    <w:name w:val="List Paragraph"/>
    <w:basedOn w:val="Normal"/>
    <w:uiPriority w:val="34"/>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FA4132"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customStyle="1" w:styleId="BasicParagraph">
    <w:name w:val="[Basic Paragraph]"/>
    <w:basedOn w:val="Normal"/>
    <w:uiPriority w:val="99"/>
    <w:rsid w:val="00C50CFB"/>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daileda@a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bruce@phillips-sekanick.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kdaileda@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AIA 2">
      <a:dk1>
        <a:sysClr val="windowText" lastClr="000000"/>
      </a:dk1>
      <a:lt1>
        <a:sysClr val="window" lastClr="FFFFFF"/>
      </a:lt1>
      <a:dk2>
        <a:srgbClr val="A7A7A7"/>
      </a:dk2>
      <a:lt2>
        <a:srgbClr val="E6E6E6"/>
      </a:lt2>
      <a:accent1>
        <a:srgbClr val="FA4132"/>
      </a:accent1>
      <a:accent2>
        <a:srgbClr val="000000"/>
      </a:accent2>
      <a:accent3>
        <a:srgbClr val="CCCCCC"/>
      </a:accent3>
      <a:accent4>
        <a:srgbClr val="E6E6E6"/>
      </a:accent4>
      <a:accent5>
        <a:srgbClr val="F3F01C"/>
      </a:accent5>
      <a:accent6>
        <a:srgbClr val="404042"/>
      </a:accent6>
      <a:hlink>
        <a:srgbClr val="3399FF"/>
      </a:hlink>
      <a:folHlink>
        <a:srgbClr val="B2B2B2"/>
      </a:folHlink>
    </a:clrScheme>
    <a:fontScheme name="AIA">
      <a:majorFont>
        <a:latin typeface="Architype Bold"/>
        <a:ea typeface=""/>
        <a:cs typeface=""/>
      </a:majorFont>
      <a:minorFont>
        <a:latin typeface="Architype Light"/>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microsoft.com/office/word/2004/10/bibliography" xmlns="http://schemas.microsoft.com/office/word/2004/10/bibliography"/>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341122EF-B5D0-4664-BEFD-CDF232AB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Jury Search Memorandum.docx</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joe_000</dc:creator>
  <cp:lastModifiedBy>Steve Cimino</cp:lastModifiedBy>
  <cp:revision>2</cp:revision>
  <dcterms:created xsi:type="dcterms:W3CDTF">2017-02-08T14:27:00Z</dcterms:created>
  <dcterms:modified xsi:type="dcterms:W3CDTF">2017-02-08T14:27:00Z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